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89088" w14:textId="77777777" w:rsidR="000215B5" w:rsidRDefault="001A1780" w:rsidP="000215B5">
      <w:pPr>
        <w:spacing w:line="240" w:lineRule="auto"/>
        <w:ind w:left="-709"/>
        <w:jc w:val="center"/>
        <w:rPr>
          <w:rFonts w:ascii="Calibri" w:eastAsia="Calibri" w:hAnsi="Calibri" w:cs="Calibri"/>
          <w:sz w:val="32"/>
          <w:szCs w:val="32"/>
          <w:lang w:eastAsia="ru-RU"/>
        </w:rPr>
      </w:pPr>
      <w:bookmarkStart w:id="0" w:name="_GoBack"/>
      <w:r w:rsidRPr="000215B5">
        <w:rPr>
          <w:rFonts w:ascii="Calibri" w:eastAsia="Calibri" w:hAnsi="Calibri" w:cs="Calibri"/>
          <w:sz w:val="32"/>
          <w:szCs w:val="32"/>
          <w:lang w:eastAsia="ru-RU"/>
        </w:rPr>
        <w:t>А</w:t>
      </w:r>
      <w:r w:rsidR="000215B5" w:rsidRPr="000215B5">
        <w:rPr>
          <w:rFonts w:ascii="Calibri" w:eastAsia="Calibri" w:hAnsi="Calibri" w:cs="Calibri"/>
          <w:sz w:val="32"/>
          <w:szCs w:val="32"/>
          <w:lang w:eastAsia="ru-RU"/>
        </w:rPr>
        <w:t>нкета предварительного запроса,</w:t>
      </w:r>
    </w:p>
    <w:p w14:paraId="43DD9D3A" w14:textId="77777777" w:rsidR="001A1780" w:rsidRDefault="000215B5" w:rsidP="000215B5">
      <w:pPr>
        <w:spacing w:line="240" w:lineRule="auto"/>
        <w:ind w:left="-709"/>
        <w:jc w:val="center"/>
        <w:rPr>
          <w:rFonts w:ascii="Calibri" w:eastAsia="Calibri" w:hAnsi="Calibri" w:cs="Calibri"/>
          <w:sz w:val="32"/>
          <w:szCs w:val="32"/>
          <w:lang w:eastAsia="ru-RU"/>
        </w:rPr>
      </w:pPr>
      <w:r w:rsidRPr="000215B5">
        <w:rPr>
          <w:rFonts w:ascii="Calibri" w:eastAsia="Calibri" w:hAnsi="Calibri" w:cs="Calibri"/>
          <w:sz w:val="32"/>
          <w:szCs w:val="32"/>
          <w:lang w:eastAsia="ru-RU"/>
        </w:rPr>
        <w:t>на изготовление технических изделий</w:t>
      </w:r>
      <w:bookmarkEnd w:id="0"/>
      <w:r w:rsidRPr="000215B5">
        <w:rPr>
          <w:rFonts w:ascii="Calibri" w:eastAsia="Calibri" w:hAnsi="Calibri" w:cs="Calibri"/>
          <w:sz w:val="32"/>
          <w:szCs w:val="32"/>
          <w:lang w:eastAsia="ru-RU"/>
        </w:rPr>
        <w:t>.</w:t>
      </w:r>
    </w:p>
    <w:p w14:paraId="27E5A286" w14:textId="77777777" w:rsidR="000215B5" w:rsidRPr="001A1780" w:rsidRDefault="000215B5" w:rsidP="000215B5">
      <w:pPr>
        <w:jc w:val="both"/>
      </w:pPr>
      <w:r w:rsidRPr="000215B5">
        <w:rPr>
          <w:sz w:val="28"/>
          <w:szCs w:val="28"/>
        </w:rPr>
        <w:t xml:space="preserve">Постарайтесь максимально полно ответить на </w:t>
      </w:r>
      <w:r>
        <w:rPr>
          <w:sz w:val="28"/>
          <w:szCs w:val="28"/>
        </w:rPr>
        <w:t>вопросы данной анкеты</w:t>
      </w:r>
      <w:r w:rsidRPr="000215B5">
        <w:rPr>
          <w:sz w:val="28"/>
          <w:szCs w:val="28"/>
        </w:rPr>
        <w:t>. Это поможет нам значительно быстрее обработать Ваш запрос и сделать наиболее выгодное для Вас коммерческое предложение</w:t>
      </w:r>
      <w:r>
        <w:t xml:space="preserve">. 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3578"/>
        <w:gridCol w:w="5529"/>
      </w:tblGrid>
      <w:tr w:rsidR="001A1780" w:rsidRPr="001A1780" w14:paraId="6768DBDF" w14:textId="77777777" w:rsidTr="000215B5">
        <w:trPr>
          <w:trHeight w:val="768"/>
        </w:trPr>
        <w:tc>
          <w:tcPr>
            <w:tcW w:w="817" w:type="dxa"/>
          </w:tcPr>
          <w:p w14:paraId="2F98AA19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bookmarkStart w:id="1" w:name="_gjdgxs" w:colFirst="0" w:colLast="0"/>
            <w:bookmarkEnd w:id="1"/>
            <w:r w:rsidRPr="001A1780"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3578" w:type="dxa"/>
          </w:tcPr>
          <w:p w14:paraId="0EC25C7F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 w:rsidRPr="001A1780"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Вопрос</w:t>
            </w:r>
          </w:p>
        </w:tc>
        <w:tc>
          <w:tcPr>
            <w:tcW w:w="5529" w:type="dxa"/>
          </w:tcPr>
          <w:p w14:paraId="51633EB1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 w:rsidRPr="001A1780"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Ответ</w:t>
            </w:r>
          </w:p>
        </w:tc>
      </w:tr>
      <w:tr w:rsidR="000215B5" w:rsidRPr="001A1780" w14:paraId="6BFD6C89" w14:textId="77777777" w:rsidTr="000215B5">
        <w:trPr>
          <w:trHeight w:val="374"/>
        </w:trPr>
        <w:tc>
          <w:tcPr>
            <w:tcW w:w="817" w:type="dxa"/>
          </w:tcPr>
          <w:p w14:paraId="3CC7F678" w14:textId="77777777" w:rsidR="000215B5" w:rsidRPr="001A1780" w:rsidRDefault="000215B5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1.</w:t>
            </w:r>
          </w:p>
        </w:tc>
        <w:tc>
          <w:tcPr>
            <w:tcW w:w="3578" w:type="dxa"/>
          </w:tcPr>
          <w:p w14:paraId="5E47281E" w14:textId="77777777" w:rsidR="000215B5" w:rsidRPr="000215B5" w:rsidRDefault="000215B5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Организация/Город</w:t>
            </w:r>
            <w:r w:rsidR="00E8486C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/Имя</w:t>
            </w:r>
          </w:p>
        </w:tc>
        <w:tc>
          <w:tcPr>
            <w:tcW w:w="5529" w:type="dxa"/>
          </w:tcPr>
          <w:p w14:paraId="6ADAEE86" w14:textId="77777777" w:rsidR="000215B5" w:rsidRPr="001A1780" w:rsidRDefault="000215B5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</w:p>
        </w:tc>
      </w:tr>
      <w:tr w:rsidR="001A1780" w:rsidRPr="001A1780" w14:paraId="42E0D0EE" w14:textId="77777777" w:rsidTr="000215B5">
        <w:trPr>
          <w:trHeight w:val="768"/>
        </w:trPr>
        <w:tc>
          <w:tcPr>
            <w:tcW w:w="817" w:type="dxa"/>
          </w:tcPr>
          <w:p w14:paraId="7439A64C" w14:textId="77777777" w:rsidR="001A1780" w:rsidRPr="001A1780" w:rsidRDefault="000215B5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2.</w:t>
            </w:r>
          </w:p>
        </w:tc>
        <w:tc>
          <w:tcPr>
            <w:tcW w:w="3578" w:type="dxa"/>
          </w:tcPr>
          <w:p w14:paraId="62ADAC6A" w14:textId="77777777" w:rsidR="001A1780" w:rsidRPr="001A1780" w:rsidRDefault="000215B5" w:rsidP="000215B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Название и н</w:t>
            </w:r>
            <w:r w:rsidR="001A1780" w:rsidRPr="001A1780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азначение изделия</w:t>
            </w:r>
          </w:p>
        </w:tc>
        <w:tc>
          <w:tcPr>
            <w:tcW w:w="5529" w:type="dxa"/>
          </w:tcPr>
          <w:p w14:paraId="3BBC539F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</w:p>
        </w:tc>
      </w:tr>
      <w:tr w:rsidR="001A1780" w:rsidRPr="001A1780" w14:paraId="22BB1129" w14:textId="77777777" w:rsidTr="000215B5">
        <w:trPr>
          <w:trHeight w:val="738"/>
        </w:trPr>
        <w:tc>
          <w:tcPr>
            <w:tcW w:w="817" w:type="dxa"/>
          </w:tcPr>
          <w:p w14:paraId="45BC0FF4" w14:textId="77777777" w:rsidR="001A1780" w:rsidRPr="001A1780" w:rsidRDefault="000215B5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3.</w:t>
            </w:r>
          </w:p>
        </w:tc>
        <w:tc>
          <w:tcPr>
            <w:tcW w:w="3578" w:type="dxa"/>
          </w:tcPr>
          <w:p w14:paraId="5ABCE725" w14:textId="77777777" w:rsidR="001A1780" w:rsidRPr="000215B5" w:rsidRDefault="000215B5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1A1780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Твёрдость изделия</w:t>
            </w:r>
          </w:p>
          <w:p w14:paraId="1BFC58AD" w14:textId="77777777" w:rsidR="000215B5" w:rsidRPr="001A1780" w:rsidRDefault="000215B5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По Шору А</w:t>
            </w:r>
          </w:p>
        </w:tc>
        <w:tc>
          <w:tcPr>
            <w:tcW w:w="5529" w:type="dxa"/>
          </w:tcPr>
          <w:p w14:paraId="3AE29D58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</w:p>
        </w:tc>
      </w:tr>
      <w:tr w:rsidR="001A1780" w:rsidRPr="001A1780" w14:paraId="57305072" w14:textId="77777777" w:rsidTr="000215B5">
        <w:trPr>
          <w:trHeight w:val="768"/>
        </w:trPr>
        <w:tc>
          <w:tcPr>
            <w:tcW w:w="817" w:type="dxa"/>
          </w:tcPr>
          <w:p w14:paraId="7D8E23B6" w14:textId="77777777" w:rsidR="001A1780" w:rsidRPr="001A1780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4.</w:t>
            </w:r>
          </w:p>
        </w:tc>
        <w:tc>
          <w:tcPr>
            <w:tcW w:w="3578" w:type="dxa"/>
          </w:tcPr>
          <w:p w14:paraId="50FD0ACE" w14:textId="77777777" w:rsidR="001A1780" w:rsidRPr="001A1780" w:rsidRDefault="000215B5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Рабочий температурный диапазон</w:t>
            </w:r>
          </w:p>
        </w:tc>
        <w:tc>
          <w:tcPr>
            <w:tcW w:w="5529" w:type="dxa"/>
          </w:tcPr>
          <w:p w14:paraId="16946D43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</w:p>
        </w:tc>
      </w:tr>
      <w:tr w:rsidR="001A1780" w:rsidRPr="001A1780" w14:paraId="68F1C3F6" w14:textId="77777777" w:rsidTr="00E8486C">
        <w:trPr>
          <w:trHeight w:val="1180"/>
        </w:trPr>
        <w:tc>
          <w:tcPr>
            <w:tcW w:w="817" w:type="dxa"/>
          </w:tcPr>
          <w:p w14:paraId="738B0C96" w14:textId="77777777" w:rsidR="001A1780" w:rsidRPr="001A1780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5.</w:t>
            </w:r>
          </w:p>
        </w:tc>
        <w:tc>
          <w:tcPr>
            <w:tcW w:w="3578" w:type="dxa"/>
          </w:tcPr>
          <w:p w14:paraId="386EDB44" w14:textId="77777777" w:rsidR="001A1780" w:rsidRPr="001A1780" w:rsidRDefault="000215B5" w:rsidP="00E848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Эксплуатационная среда: масло, бензин, кислоты, вода, прочие жидкости</w:t>
            </w:r>
            <w:r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…</w:t>
            </w: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9" w:type="dxa"/>
          </w:tcPr>
          <w:p w14:paraId="0FDE9473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</w:p>
        </w:tc>
      </w:tr>
      <w:tr w:rsidR="001A1780" w:rsidRPr="001A1780" w14:paraId="6D04EC50" w14:textId="77777777" w:rsidTr="000215B5">
        <w:trPr>
          <w:trHeight w:val="768"/>
        </w:trPr>
        <w:tc>
          <w:tcPr>
            <w:tcW w:w="817" w:type="dxa"/>
          </w:tcPr>
          <w:p w14:paraId="1DF79973" w14:textId="77777777" w:rsidR="001A1780" w:rsidRPr="001A1780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6.</w:t>
            </w:r>
          </w:p>
        </w:tc>
        <w:tc>
          <w:tcPr>
            <w:tcW w:w="3578" w:type="dxa"/>
          </w:tcPr>
          <w:p w14:paraId="3EC68587" w14:textId="77777777" w:rsidR="000215B5" w:rsidRPr="001A1780" w:rsidRDefault="000215B5" w:rsidP="000215B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 xml:space="preserve">Количество изделий </w:t>
            </w:r>
            <w:r w:rsidRPr="001A1780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и</w:t>
            </w: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 xml:space="preserve"> </w:t>
            </w:r>
          </w:p>
          <w:p w14:paraId="60FD6116" w14:textId="77777777" w:rsidR="001A1780" w:rsidRPr="001A1780" w:rsidRDefault="000215B5" w:rsidP="000215B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п</w:t>
            </w:r>
            <w:r w:rsidRPr="001A1780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ериодичность</w:t>
            </w:r>
            <w:r w:rsidRPr="000215B5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 xml:space="preserve"> </w:t>
            </w:r>
            <w:r w:rsidRPr="001A1780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заказов</w:t>
            </w:r>
          </w:p>
        </w:tc>
        <w:tc>
          <w:tcPr>
            <w:tcW w:w="5529" w:type="dxa"/>
          </w:tcPr>
          <w:p w14:paraId="7382690C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</w:p>
        </w:tc>
      </w:tr>
      <w:tr w:rsidR="001A1780" w:rsidRPr="001A1780" w14:paraId="3A292B78" w14:textId="77777777" w:rsidTr="000215B5">
        <w:trPr>
          <w:trHeight w:val="768"/>
        </w:trPr>
        <w:tc>
          <w:tcPr>
            <w:tcW w:w="817" w:type="dxa"/>
          </w:tcPr>
          <w:p w14:paraId="70EABC1C" w14:textId="77777777" w:rsidR="001A1780" w:rsidRPr="001A1780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7.</w:t>
            </w:r>
          </w:p>
        </w:tc>
        <w:tc>
          <w:tcPr>
            <w:tcW w:w="3578" w:type="dxa"/>
          </w:tcPr>
          <w:p w14:paraId="783F7288" w14:textId="77777777" w:rsidR="001A1780" w:rsidRPr="001A1780" w:rsidRDefault="00E8486C" w:rsidP="00E848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Наиболее важные спец требования к изделию</w:t>
            </w:r>
            <w:r w:rsidR="001A1780" w:rsidRPr="001A1780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9" w:type="dxa"/>
          </w:tcPr>
          <w:p w14:paraId="3519CF0E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</w:p>
        </w:tc>
      </w:tr>
      <w:tr w:rsidR="001A1780" w:rsidRPr="001A1780" w14:paraId="00CCE17F" w14:textId="77777777" w:rsidTr="000215B5">
        <w:tc>
          <w:tcPr>
            <w:tcW w:w="817" w:type="dxa"/>
          </w:tcPr>
          <w:p w14:paraId="58757D33" w14:textId="77777777" w:rsidR="001A1780" w:rsidRPr="001A1780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8.</w:t>
            </w:r>
          </w:p>
        </w:tc>
        <w:tc>
          <w:tcPr>
            <w:tcW w:w="3578" w:type="dxa"/>
          </w:tcPr>
          <w:p w14:paraId="2E50E8DE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 w:rsidRPr="001A1780"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Цвет изделия</w:t>
            </w:r>
          </w:p>
        </w:tc>
        <w:tc>
          <w:tcPr>
            <w:tcW w:w="5529" w:type="dxa"/>
          </w:tcPr>
          <w:p w14:paraId="7102503B" w14:textId="77777777" w:rsidR="001A1780" w:rsidRPr="001A1780" w:rsidRDefault="001A1780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</w:p>
        </w:tc>
      </w:tr>
      <w:tr w:rsidR="00E8486C" w:rsidRPr="001A1780" w14:paraId="2C2F1FEF" w14:textId="77777777" w:rsidTr="000215B5">
        <w:tc>
          <w:tcPr>
            <w:tcW w:w="817" w:type="dxa"/>
          </w:tcPr>
          <w:p w14:paraId="4EF37491" w14:textId="77777777" w:rsidR="00E8486C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9.</w:t>
            </w:r>
          </w:p>
        </w:tc>
        <w:tc>
          <w:tcPr>
            <w:tcW w:w="3578" w:type="dxa"/>
          </w:tcPr>
          <w:p w14:paraId="6CCBB7B0" w14:textId="77777777" w:rsidR="00E8486C" w:rsidRPr="001A1780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Примерная масса изделия</w:t>
            </w:r>
          </w:p>
        </w:tc>
        <w:tc>
          <w:tcPr>
            <w:tcW w:w="5529" w:type="dxa"/>
          </w:tcPr>
          <w:p w14:paraId="5E52DE83" w14:textId="77777777" w:rsidR="00E8486C" w:rsidRPr="001A1780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</w:p>
        </w:tc>
      </w:tr>
      <w:tr w:rsidR="00E8486C" w:rsidRPr="001A1780" w14:paraId="5971081F" w14:textId="77777777" w:rsidTr="000215B5">
        <w:tc>
          <w:tcPr>
            <w:tcW w:w="817" w:type="dxa"/>
          </w:tcPr>
          <w:p w14:paraId="26E8CD39" w14:textId="77777777" w:rsidR="00E8486C" w:rsidRPr="001A1780" w:rsidRDefault="00E8486C" w:rsidP="00E848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10.</w:t>
            </w:r>
          </w:p>
        </w:tc>
        <w:tc>
          <w:tcPr>
            <w:tcW w:w="3578" w:type="dxa"/>
          </w:tcPr>
          <w:p w14:paraId="4C15BC6D" w14:textId="77777777" w:rsidR="00E8486C" w:rsidRPr="001A1780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eastAsia="ru-RU"/>
              </w:rPr>
              <w:t>Наличие форм, чертежей, прототипов, старых изделий, фотографии или видео процесса эксплуатации.</w:t>
            </w:r>
          </w:p>
        </w:tc>
        <w:tc>
          <w:tcPr>
            <w:tcW w:w="5529" w:type="dxa"/>
          </w:tcPr>
          <w:p w14:paraId="78EA8EB1" w14:textId="77777777" w:rsidR="00E8486C" w:rsidRPr="001A1780" w:rsidRDefault="00E8486C" w:rsidP="001A178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Calibri" w:hAnsi="Calibri" w:cs="Calibri"/>
                <w:sz w:val="32"/>
                <w:szCs w:val="32"/>
                <w:lang w:eastAsia="ru-RU"/>
              </w:rPr>
              <w:t>Просим прикрепить к данному письму</w:t>
            </w:r>
          </w:p>
        </w:tc>
      </w:tr>
    </w:tbl>
    <w:p w14:paraId="605175C9" w14:textId="77777777" w:rsidR="00E8486C" w:rsidRDefault="00E8486C" w:rsidP="00E8486C"/>
    <w:p w14:paraId="302088C5" w14:textId="77777777" w:rsidR="00E8486C" w:rsidRPr="00E8486C" w:rsidRDefault="00E8486C" w:rsidP="00E8486C">
      <w:pPr>
        <w:rPr>
          <w:sz w:val="28"/>
          <w:szCs w:val="28"/>
        </w:rPr>
      </w:pPr>
      <w:r w:rsidRPr="00E8486C">
        <w:rPr>
          <w:sz w:val="28"/>
          <w:szCs w:val="28"/>
        </w:rPr>
        <w:t>Напишите наи</w:t>
      </w:r>
      <w:r>
        <w:rPr>
          <w:sz w:val="28"/>
          <w:szCs w:val="28"/>
        </w:rPr>
        <w:t xml:space="preserve">более удобный для Вас вид связи: </w:t>
      </w:r>
    </w:p>
    <w:p w14:paraId="6B2BC4DB" w14:textId="77777777" w:rsidR="00E8486C" w:rsidRPr="000215B5" w:rsidRDefault="00E8486C" w:rsidP="00E8486C"/>
    <w:sectPr w:rsidR="00E8486C" w:rsidRPr="00021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80"/>
    <w:rsid w:val="000215B5"/>
    <w:rsid w:val="001A1780"/>
    <w:rsid w:val="006A4075"/>
    <w:rsid w:val="00CA272B"/>
    <w:rsid w:val="00E8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D53F"/>
  <w15:docId w15:val="{D0416ABC-270F-4CB5-9C9F-6B06C4A7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Никита Чеботарев</cp:lastModifiedBy>
  <cp:revision>2</cp:revision>
  <dcterms:created xsi:type="dcterms:W3CDTF">2020-07-28T12:31:00Z</dcterms:created>
  <dcterms:modified xsi:type="dcterms:W3CDTF">2020-07-28T12:31:00Z</dcterms:modified>
</cp:coreProperties>
</file>